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142/06-320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Комплексные инженерные изыскания и проектирование по объекту "Очистные сооружения хозяйственно-бытовых стоков Средневилюйского ГКМ"</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lastRenderedPageBreak/>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w:t>
      </w:r>
      <w:r>
        <w:lastRenderedPageBreak/>
        <w:t>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lastRenderedPageBreak/>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 xml:space="preserve">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w:t>
      </w:r>
      <w:r w:rsidRPr="00BB3234">
        <w:rPr>
          <w:sz w:val="20"/>
        </w:rPr>
        <w:lastRenderedPageBreak/>
        <w:t>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lastRenderedPageBreak/>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Борисов Денис Сергеевич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1035</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BorisovDS@yatec.ru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Комплексные инженерные изыскания и проектирование по объекту "Очистные сооружения хозяйственно-бытовых стоков Средневилюйского ГКМ"</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8 496 000</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соответствии с календарным планом (Приложение №3 к Договору)</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Петра Алексеева, 76</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в соответствии с договором</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Start w:id="73" w:name="_GoBack"/>
            <w:bookmarkEnd w:id="72"/>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84 960,00  руб.</w:t>
            </w:r>
            <w:r w:rsidRPr="00966DAD">
              <w:rPr>
                <w:bCs/>
                <w:sz w:val="20"/>
                <w:szCs w:val="20"/>
              </w:rPr>
              <w:fldChar w:fldCharType="end"/>
            </w:r>
            <w:bookmarkEnd w:id="74"/>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424 800,00  руб.</w:t>
            </w:r>
            <w:r w:rsidRPr="00966DAD">
              <w:rPr>
                <w:bCs/>
                <w:sz w:val="20"/>
                <w:szCs w:val="20"/>
              </w:rPr>
              <w:fldChar w:fldCharType="end"/>
            </w:r>
            <w:bookmarkEnd w:id="75"/>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7"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7"/>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8"/>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2"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2"/>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16.07.2020</w:t>
            </w:r>
            <w:r w:rsidR="006C2354">
              <w:rPr>
                <w:szCs w:val="20"/>
              </w:rPr>
              <w:fldChar w:fldCharType="end"/>
            </w:r>
            <w:bookmarkEnd w:id="83"/>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4"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31.07.2020</w:t>
            </w:r>
            <w:r w:rsidR="006C2354">
              <w:rPr>
                <w:szCs w:val="20"/>
              </w:rPr>
              <w:fldChar w:fldCharType="end"/>
            </w:r>
            <w:bookmarkEnd w:id="84"/>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 xml:space="preserve">ата и время вскрытия </w:t>
            </w:r>
            <w:r w:rsidRPr="00753744">
              <w:rPr>
                <w:szCs w:val="20"/>
              </w:rPr>
              <w:lastRenderedPageBreak/>
              <w:t>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lastRenderedPageBreak/>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5" w:name="ДатаВскрытия"/>
            <w:r>
              <w:rPr>
                <w:sz w:val="20"/>
                <w:szCs w:val="20"/>
              </w:rPr>
              <w:instrText xml:space="preserve"> FORMTEXT </w:instrText>
            </w:r>
            <w:r>
              <w:rPr>
                <w:sz w:val="20"/>
                <w:szCs w:val="20"/>
              </w:rPr>
            </w:r>
            <w:r>
              <w:rPr>
                <w:sz w:val="20"/>
                <w:szCs w:val="20"/>
              </w:rPr>
              <w:fldChar w:fldCharType="separate"/>
            </w:r>
            <w:r>
              <w:rPr>
                <w:noProof/>
                <w:sz w:val="20"/>
                <w:szCs w:val="20"/>
              </w:rPr>
              <w:t>14.08.2020</w:t>
            </w:r>
            <w:r>
              <w:rPr>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07.08.2020</w:t>
            </w:r>
            <w:r>
              <w:rPr>
                <w:bCs/>
                <w:sz w:val="20"/>
                <w:szCs w:val="20"/>
              </w:rPr>
              <w:fldChar w:fldCharType="end"/>
            </w:r>
            <w:bookmarkEnd w:id="8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14.08.2020</w:t>
            </w:r>
            <w:r w:rsidRPr="00966DAD">
              <w:rPr>
                <w:bCs/>
                <w:sz w:val="20"/>
                <w:szCs w:val="20"/>
              </w:rPr>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451"/>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9" w:name="ДопТребования"/>
            <w:r w:rsidR="006C2354" w:rsidRPr="00966DAD">
              <w:instrText xml:space="preserve"> FORMTEXT </w:instrText>
            </w:r>
            <w:r w:rsidR="006C2354" w:rsidRPr="00966DAD">
              <w:fldChar w:fldCharType="separate"/>
            </w:r>
            <w:r w:rsidR="006C2354" w:rsidRPr="00966DAD">
              <w:rPr>
                <w:noProof/>
              </w:rPr>
              <w:t>должна являться членом Саморегулируемой организации по подготовке проектной документации особо опасных объектов. СРО на право выполнения инженерных изысканий в отношении объектов капитального строительства, в том числе СРО на право выполнения инженерных изысканий особо опасных, технически сложных и уникальных объектов капитального строительства.</w:t>
            </w:r>
            <w:r w:rsidR="006C2354" w:rsidRPr="00966DAD">
              <w:fldChar w:fldCharType="end"/>
            </w:r>
            <w:bookmarkEnd w:id="89"/>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90" w:name="_Ref249852926"/>
          </w:p>
        </w:tc>
        <w:bookmarkEnd w:id="90"/>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w:t>
            </w:r>
            <w:r w:rsidRPr="002D5147">
              <w:rPr>
                <w:sz w:val="20"/>
              </w:rPr>
              <w:lastRenderedPageBreak/>
              <w:t xml:space="preserve">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предоставление СРО на право выполнения проектирования. предоставление СРО на право выполнения инженерных изысканий в отношении объектов капитального строительства, в том числе СРО на право выполнения инженерных изысканий особо опасных, технически сложных и уникальных объектов капитального строительства.</w:t>
            </w:r>
            <w:r w:rsidR="006C2354" w:rsidRPr="00966DAD">
              <w:rPr>
                <w:sz w:val="20"/>
              </w:rPr>
              <w:fldChar w:fldCharType="end"/>
            </w:r>
            <w:bookmarkEnd w:id="91"/>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2" w:name="_Ref249854938"/>
          </w:p>
        </w:tc>
        <w:bookmarkEnd w:id="9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7" w:name="_Toc119343910"/>
      <w:bookmarkEnd w:id="93"/>
      <w:bookmarkEnd w:id="94"/>
      <w:r w:rsidRPr="009B490B">
        <w:rPr>
          <w:b/>
          <w:sz w:val="20"/>
          <w:szCs w:val="22"/>
        </w:rPr>
        <w:t>ОПИСЬ ДОКУМЕНТОВ</w:t>
      </w:r>
      <w:bookmarkEnd w:id="10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5"/>
      <w:bookmarkEnd w:id="96"/>
      <w:bookmarkEnd w:id="97"/>
      <w:bookmarkEnd w:id="98"/>
      <w:bookmarkEnd w:id="99"/>
      <w:bookmarkEnd w:id="100"/>
      <w:bookmarkEnd w:id="101"/>
      <w:bookmarkEnd w:id="10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8"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8"/>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9" w:name="_Ref57323917"/>
      <w:bookmarkStart w:id="110" w:name="_Ref57323983"/>
      <w:bookmarkStart w:id="111" w:name="_Ref57324030"/>
      <w:bookmarkStart w:id="112" w:name="_Toc69553930"/>
      <w:bookmarkStart w:id="113"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3"/>
      <w:bookmarkEnd w:id="104"/>
      <w:bookmarkEnd w:id="105"/>
      <w:bookmarkEnd w:id="106"/>
      <w:bookmarkEnd w:id="109"/>
      <w:bookmarkEnd w:id="110"/>
      <w:bookmarkEnd w:id="111"/>
      <w:bookmarkEnd w:id="112"/>
      <w:bookmarkEnd w:id="113"/>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7C5742">
        <w:rPr>
          <w:sz w:val="20"/>
          <w:szCs w:val="20"/>
          <w:highlight w:val="cyan"/>
        </w:rPr>
        <w:t>у</w:t>
      </w:r>
      <w:r w:rsidRPr="009006B6">
        <w:rPr>
          <w:sz w:val="20"/>
          <w:szCs w:val="20"/>
          <w:highlight w:val="cyan"/>
        </w:rPr>
        <w:t>частник в свободной форме приводит свое техническое предложение</w:t>
      </w:r>
      <w:r w:rsidR="0006043B" w:rsidRPr="0006043B">
        <w:rPr>
          <w:rFonts w:asciiTheme="minorHAnsi" w:eastAsiaTheme="minorHAnsi" w:hAnsiTheme="minorHAnsi" w:cstheme="minorBidi"/>
          <w:sz w:val="22"/>
          <w:szCs w:val="22"/>
          <w:lang w:eastAsia="en-US"/>
        </w:rPr>
        <w:t xml:space="preserve"> </w:t>
      </w:r>
      <w:r w:rsidR="0006043B" w:rsidRPr="0006043B">
        <w:rPr>
          <w:sz w:val="20"/>
          <w:szCs w:val="20"/>
          <w:highlight w:val="cyan"/>
        </w:rPr>
        <w:t>с описанием предлагаемых технических решений по проектированию</w:t>
      </w:r>
      <w:r w:rsidR="0006043B">
        <w:rPr>
          <w:sz w:val="20"/>
          <w:szCs w:val="20"/>
          <w:highlight w:val="cyan"/>
        </w:rPr>
        <w:t xml:space="preserve"> очистных сооружений хозяйственно-бытовых стоков</w:t>
      </w:r>
      <w:r w:rsidRPr="009006B6">
        <w:rPr>
          <w:sz w:val="20"/>
          <w:szCs w:val="20"/>
          <w:highlight w:val="cyan"/>
        </w:rPr>
        <w:t xml:space="preserve">,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4" w:name="_Toc325376239"/>
      <w:bookmarkStart w:id="11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4"/>
      <w:bookmarkEnd w:id="11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1A7" w:rsidRDefault="00B021A7">
      <w:pPr>
        <w:spacing w:line="360" w:lineRule="auto"/>
        <w:ind w:firstLine="567"/>
        <w:jc w:val="both"/>
      </w:pPr>
      <w:r>
        <w:separator/>
      </w:r>
    </w:p>
  </w:endnote>
  <w:endnote w:type="continuationSeparator" w:id="0">
    <w:p w:rsidR="00B021A7" w:rsidRDefault="00B021A7">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1A7" w:rsidRDefault="00B021A7">
      <w:pPr>
        <w:spacing w:line="360" w:lineRule="auto"/>
        <w:ind w:firstLine="567"/>
        <w:jc w:val="both"/>
      </w:pPr>
      <w:r>
        <w:separator/>
      </w:r>
    </w:p>
  </w:footnote>
  <w:footnote w:type="continuationSeparator" w:id="0">
    <w:p w:rsidR="00B021A7" w:rsidRDefault="00B021A7">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6" w:name="l298"/>
      <w:bookmarkEnd w:id="116"/>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43B"/>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A7"/>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47D15"/>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6F4775A-57F4-41FA-B659-FCE10CFE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52D6D-43FE-464D-8080-C53995821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3080</TotalTime>
  <Pages>26</Pages>
  <Words>15062</Words>
  <Characters>85858</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100719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115</cp:revision>
  <cp:lastPrinted>2018-11-15T01:39:00Z</cp:lastPrinted>
  <dcterms:created xsi:type="dcterms:W3CDTF">2018-11-15T08:32:00Z</dcterms:created>
  <dcterms:modified xsi:type="dcterms:W3CDTF">2020-07-16T08:11:00Z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